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AD38D" w14:textId="77777777" w:rsidR="00FF70C0" w:rsidRPr="00FF70C0" w:rsidRDefault="00FF70C0" w:rsidP="00FF70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F70C0">
        <w:rPr>
          <w:rFonts w:ascii="Times New Roman" w:eastAsia="Times New Roman" w:hAnsi="Times New Roman" w:cs="Times New Roman"/>
          <w:b/>
          <w:bCs/>
          <w:sz w:val="27"/>
          <w:szCs w:val="27"/>
          <w:lang w:eastAsia="de-DE"/>
        </w:rPr>
        <w:t>Die Geschichte und der Ursprung von Mariä Himmelfahrt</w:t>
      </w:r>
    </w:p>
    <w:p w14:paraId="5382843D" w14:textId="77777777" w:rsidR="00FF70C0" w:rsidRPr="00FF70C0" w:rsidRDefault="00FF70C0" w:rsidP="00FF70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70C0">
        <w:rPr>
          <w:rFonts w:ascii="Times New Roman" w:eastAsia="Times New Roman" w:hAnsi="Times New Roman" w:cs="Times New Roman"/>
          <w:b/>
          <w:bCs/>
          <w:sz w:val="24"/>
          <w:szCs w:val="24"/>
          <w:lang w:eastAsia="de-DE"/>
        </w:rPr>
        <w:t>Ursprung und Bedeutung</w:t>
      </w:r>
    </w:p>
    <w:p w14:paraId="511804F5"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Mariä Himmelfahrt, auch bekannt als die Aufnahme Mariens in den Himmel, wird am 15. August gefeiert. Es ist eines der ältesten und wichtigsten Feste im christlichen Kalender und wird sowohl in der römisch-katholischen Kirche als auch in den orthodoxen Kirchen gefeiert. Das Fest erinnert an die leibliche Aufnahme der Jungfrau Maria, der Mutter Jesu, in den Himmel.</w:t>
      </w:r>
    </w:p>
    <w:p w14:paraId="2182FAF4" w14:textId="77777777" w:rsidR="00FF70C0" w:rsidRPr="00FF70C0" w:rsidRDefault="00FF70C0" w:rsidP="00FF70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70C0">
        <w:rPr>
          <w:rFonts w:ascii="Times New Roman" w:eastAsia="Times New Roman" w:hAnsi="Times New Roman" w:cs="Times New Roman"/>
          <w:b/>
          <w:bCs/>
          <w:sz w:val="24"/>
          <w:szCs w:val="24"/>
          <w:lang w:eastAsia="de-DE"/>
        </w:rPr>
        <w:t>Biblische und apokryphe Quellen</w:t>
      </w:r>
    </w:p>
    <w:p w14:paraId="38E23536"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In der Bibel gibt es keinen direkten Hinweis auf die Aufnahme Mariens in den Himmel. Die Grundlage des Festes beruht auf apokryphen Schriften und frühen christlichen Traditionen. Eine der frühesten Erwähnungen findet sich im apokryphen "</w:t>
      </w:r>
      <w:proofErr w:type="spellStart"/>
      <w:r w:rsidRPr="00FF70C0">
        <w:rPr>
          <w:rFonts w:ascii="Times New Roman" w:eastAsia="Times New Roman" w:hAnsi="Times New Roman" w:cs="Times New Roman"/>
          <w:sz w:val="24"/>
          <w:szCs w:val="24"/>
          <w:lang w:eastAsia="de-DE"/>
        </w:rPr>
        <w:t>Transitus</w:t>
      </w:r>
      <w:proofErr w:type="spellEnd"/>
      <w:r w:rsidRPr="00FF70C0">
        <w:rPr>
          <w:rFonts w:ascii="Times New Roman" w:eastAsia="Times New Roman" w:hAnsi="Times New Roman" w:cs="Times New Roman"/>
          <w:sz w:val="24"/>
          <w:szCs w:val="24"/>
          <w:lang w:eastAsia="de-DE"/>
        </w:rPr>
        <w:t xml:space="preserve"> </w:t>
      </w:r>
      <w:proofErr w:type="spellStart"/>
      <w:r w:rsidRPr="00FF70C0">
        <w:rPr>
          <w:rFonts w:ascii="Times New Roman" w:eastAsia="Times New Roman" w:hAnsi="Times New Roman" w:cs="Times New Roman"/>
          <w:sz w:val="24"/>
          <w:szCs w:val="24"/>
          <w:lang w:eastAsia="de-DE"/>
        </w:rPr>
        <w:t>Mariae</w:t>
      </w:r>
      <w:proofErr w:type="spellEnd"/>
      <w:r w:rsidRPr="00FF70C0">
        <w:rPr>
          <w:rFonts w:ascii="Times New Roman" w:eastAsia="Times New Roman" w:hAnsi="Times New Roman" w:cs="Times New Roman"/>
          <w:sz w:val="24"/>
          <w:szCs w:val="24"/>
          <w:lang w:eastAsia="de-DE"/>
        </w:rPr>
        <w:t>" (Übersetzung Mariens), einer Schrift aus dem 4. oder 5. Jahrhundert. Diese und andere apokryphe Texte erzählen, dass Maria am Ende ihres irdischen Lebens in den Himmel aufgenommen wurde, ähnlich wie es im Alten Testament von Henoch und Elija berichtet wird.</w:t>
      </w:r>
    </w:p>
    <w:p w14:paraId="592038E6" w14:textId="77777777" w:rsidR="00FF70C0" w:rsidRPr="00FF70C0" w:rsidRDefault="00FF70C0" w:rsidP="00FF70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70C0">
        <w:rPr>
          <w:rFonts w:ascii="Times New Roman" w:eastAsia="Times New Roman" w:hAnsi="Times New Roman" w:cs="Times New Roman"/>
          <w:b/>
          <w:bCs/>
          <w:sz w:val="24"/>
          <w:szCs w:val="24"/>
          <w:lang w:eastAsia="de-DE"/>
        </w:rPr>
        <w:t>Entwicklung des Festes</w:t>
      </w:r>
    </w:p>
    <w:p w14:paraId="4433B90E" w14:textId="77777777" w:rsidR="00FF70C0" w:rsidRPr="00FF70C0" w:rsidRDefault="00FF70C0" w:rsidP="00FF70C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b/>
          <w:bCs/>
          <w:sz w:val="24"/>
          <w:szCs w:val="24"/>
          <w:lang w:eastAsia="de-DE"/>
        </w:rPr>
        <w:t>Frühe Christenheit</w:t>
      </w:r>
      <w:r w:rsidRPr="00FF70C0">
        <w:rPr>
          <w:rFonts w:ascii="Times New Roman" w:eastAsia="Times New Roman" w:hAnsi="Times New Roman" w:cs="Times New Roman"/>
          <w:sz w:val="24"/>
          <w:szCs w:val="24"/>
          <w:lang w:eastAsia="de-DE"/>
        </w:rPr>
        <w:t>: Bereits im 5. Jahrhundert wurde das Fest in Jerusalem gefeiert. Es verbreitete sich schnell in den östlichen und westlichen Teilen des Römischen Reiches. Im Osten wurde das Fest als "</w:t>
      </w:r>
      <w:proofErr w:type="spellStart"/>
      <w:r w:rsidRPr="00FF70C0">
        <w:rPr>
          <w:rFonts w:ascii="Times New Roman" w:eastAsia="Times New Roman" w:hAnsi="Times New Roman" w:cs="Times New Roman"/>
          <w:sz w:val="24"/>
          <w:szCs w:val="24"/>
          <w:lang w:eastAsia="de-DE"/>
        </w:rPr>
        <w:t>Dormitio</w:t>
      </w:r>
      <w:proofErr w:type="spellEnd"/>
      <w:r w:rsidRPr="00FF70C0">
        <w:rPr>
          <w:rFonts w:ascii="Times New Roman" w:eastAsia="Times New Roman" w:hAnsi="Times New Roman" w:cs="Times New Roman"/>
          <w:sz w:val="24"/>
          <w:szCs w:val="24"/>
          <w:lang w:eastAsia="de-DE"/>
        </w:rPr>
        <w:t>" (</w:t>
      </w:r>
      <w:proofErr w:type="spellStart"/>
      <w:r w:rsidRPr="00FF70C0">
        <w:rPr>
          <w:rFonts w:ascii="Times New Roman" w:eastAsia="Times New Roman" w:hAnsi="Times New Roman" w:cs="Times New Roman"/>
          <w:sz w:val="24"/>
          <w:szCs w:val="24"/>
          <w:lang w:eastAsia="de-DE"/>
        </w:rPr>
        <w:t>Entschlafung</w:t>
      </w:r>
      <w:proofErr w:type="spellEnd"/>
      <w:r w:rsidRPr="00FF70C0">
        <w:rPr>
          <w:rFonts w:ascii="Times New Roman" w:eastAsia="Times New Roman" w:hAnsi="Times New Roman" w:cs="Times New Roman"/>
          <w:sz w:val="24"/>
          <w:szCs w:val="24"/>
          <w:lang w:eastAsia="de-DE"/>
        </w:rPr>
        <w:t>) Mariens bekannt und betonte den friedlichen Tod und die leibliche Aufnahme Mariens in den Himmel.</w:t>
      </w:r>
    </w:p>
    <w:p w14:paraId="0F4F1E56" w14:textId="77777777" w:rsidR="00FF70C0" w:rsidRPr="00FF70C0" w:rsidRDefault="00FF70C0" w:rsidP="00FF70C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b/>
          <w:bCs/>
          <w:sz w:val="24"/>
          <w:szCs w:val="24"/>
          <w:lang w:eastAsia="de-DE"/>
        </w:rPr>
        <w:t>Westliche Tradition</w:t>
      </w:r>
      <w:r w:rsidRPr="00FF70C0">
        <w:rPr>
          <w:rFonts w:ascii="Times New Roman" w:eastAsia="Times New Roman" w:hAnsi="Times New Roman" w:cs="Times New Roman"/>
          <w:sz w:val="24"/>
          <w:szCs w:val="24"/>
          <w:lang w:eastAsia="de-DE"/>
        </w:rPr>
        <w:t>: In der westlichen Kirche wurde das Fest im 7. Jahrhundert offiziell eingeführt. Papst Sergius I. (687–701) ordnete vier Feste zu Ehren der Jungfrau Maria an, darunter auch Mariä Himmelfahrt. Im Laufe der Jahrhunderte wurde das Fest immer populärer und erreichte im Mittelalter einen festen Platz im liturgischen Kalender.</w:t>
      </w:r>
    </w:p>
    <w:p w14:paraId="694B9152" w14:textId="77777777" w:rsidR="00FF70C0" w:rsidRPr="00FF70C0" w:rsidRDefault="00FF70C0" w:rsidP="00FF70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70C0">
        <w:rPr>
          <w:rFonts w:ascii="Times New Roman" w:eastAsia="Times New Roman" w:hAnsi="Times New Roman" w:cs="Times New Roman"/>
          <w:b/>
          <w:bCs/>
          <w:sz w:val="24"/>
          <w:szCs w:val="24"/>
          <w:lang w:eastAsia="de-DE"/>
        </w:rPr>
        <w:t>Dogma der leiblichen Aufnahme Mariens</w:t>
      </w:r>
    </w:p>
    <w:p w14:paraId="1312ECF4"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Am 1. November 1950 erklärte Papst Pius XII. das Dogma von der leiblichen Aufnahme Mariens in den Himmel in der apostolischen Konstitution "</w:t>
      </w:r>
      <w:proofErr w:type="spellStart"/>
      <w:r w:rsidRPr="00FF70C0">
        <w:rPr>
          <w:rFonts w:ascii="Times New Roman" w:eastAsia="Times New Roman" w:hAnsi="Times New Roman" w:cs="Times New Roman"/>
          <w:sz w:val="24"/>
          <w:szCs w:val="24"/>
          <w:lang w:eastAsia="de-DE"/>
        </w:rPr>
        <w:t>Munificentissimus</w:t>
      </w:r>
      <w:proofErr w:type="spellEnd"/>
      <w:r w:rsidRPr="00FF70C0">
        <w:rPr>
          <w:rFonts w:ascii="Times New Roman" w:eastAsia="Times New Roman" w:hAnsi="Times New Roman" w:cs="Times New Roman"/>
          <w:sz w:val="24"/>
          <w:szCs w:val="24"/>
          <w:lang w:eastAsia="de-DE"/>
        </w:rPr>
        <w:t xml:space="preserve"> Deus". Dieses Dogma besagt, dass Maria am Ende ihres irdischen Lebens mit Leib und Seele in den Himmel aufgenommen wurde. Diese Glaubenswahrheit wurde von den Katholiken seit Jahrhunderten geglaubt und gefeiert, aber erst 1950 offiziell definiert.</w:t>
      </w:r>
    </w:p>
    <w:p w14:paraId="58191146" w14:textId="77777777" w:rsidR="00FF70C0" w:rsidRPr="00FF70C0" w:rsidRDefault="00FF70C0" w:rsidP="00FF70C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F70C0">
        <w:rPr>
          <w:rFonts w:ascii="Times New Roman" w:eastAsia="Times New Roman" w:hAnsi="Times New Roman" w:cs="Times New Roman"/>
          <w:b/>
          <w:bCs/>
          <w:sz w:val="24"/>
          <w:szCs w:val="24"/>
          <w:lang w:eastAsia="de-DE"/>
        </w:rPr>
        <w:t>Traditionen und Bräuche</w:t>
      </w:r>
    </w:p>
    <w:p w14:paraId="54B892F4"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Mariä Himmelfahrt ist ein Fest, das in vielen Ländern mit verschiedenen Bräuchen und Traditionen gefeiert wird:</w:t>
      </w:r>
    </w:p>
    <w:p w14:paraId="47EA8364" w14:textId="77777777" w:rsidR="00FF70C0" w:rsidRPr="00FF70C0" w:rsidRDefault="00FF70C0" w:rsidP="00FF70C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b/>
          <w:bCs/>
          <w:sz w:val="24"/>
          <w:szCs w:val="24"/>
          <w:lang w:eastAsia="de-DE"/>
        </w:rPr>
        <w:t>Prozessionen</w:t>
      </w:r>
      <w:r w:rsidRPr="00FF70C0">
        <w:rPr>
          <w:rFonts w:ascii="Times New Roman" w:eastAsia="Times New Roman" w:hAnsi="Times New Roman" w:cs="Times New Roman"/>
          <w:sz w:val="24"/>
          <w:szCs w:val="24"/>
          <w:lang w:eastAsia="de-DE"/>
        </w:rPr>
        <w:t>: In vielen katholischen Ländern und Regionen finden feierliche Prozessionen statt, bei denen Statuen oder Ikonen der Jungfrau Maria durch die Straßen getragen werden. Diese Prozessionen sind oft von Gesang, Gebeten und Blumenschmuck begleitet.</w:t>
      </w:r>
    </w:p>
    <w:p w14:paraId="0ABF6AA0" w14:textId="77777777" w:rsidR="00FF70C0" w:rsidRPr="00FF70C0" w:rsidRDefault="00FF70C0" w:rsidP="00FF70C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b/>
          <w:bCs/>
          <w:sz w:val="24"/>
          <w:szCs w:val="24"/>
          <w:lang w:eastAsia="de-DE"/>
        </w:rPr>
        <w:t>Kräuterweihe</w:t>
      </w:r>
      <w:r w:rsidRPr="00FF70C0">
        <w:rPr>
          <w:rFonts w:ascii="Times New Roman" w:eastAsia="Times New Roman" w:hAnsi="Times New Roman" w:cs="Times New Roman"/>
          <w:sz w:val="24"/>
          <w:szCs w:val="24"/>
          <w:lang w:eastAsia="de-DE"/>
        </w:rPr>
        <w:t xml:space="preserve">: Besonders in ländlichen Gebieten ist die Kräuterweihe ein wichtiger Bestandteil des Festes. Gläubige bringen Kräutersträuße und Blumen zur Kirche, um </w:t>
      </w:r>
      <w:r w:rsidRPr="00FF70C0">
        <w:rPr>
          <w:rFonts w:ascii="Times New Roman" w:eastAsia="Times New Roman" w:hAnsi="Times New Roman" w:cs="Times New Roman"/>
          <w:sz w:val="24"/>
          <w:szCs w:val="24"/>
          <w:lang w:eastAsia="de-DE"/>
        </w:rPr>
        <w:lastRenderedPageBreak/>
        <w:t>sie segnen zu lassen. Diese gesegneten Kräuter sollen Schutz und Heilung bringen und werden oft in den Häusern aufbewahrt oder im Garten verstreut.</w:t>
      </w:r>
    </w:p>
    <w:p w14:paraId="6C6A20B0" w14:textId="77777777" w:rsidR="00FF70C0" w:rsidRPr="00FF70C0" w:rsidRDefault="00FF70C0" w:rsidP="00FF70C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b/>
          <w:bCs/>
          <w:sz w:val="24"/>
          <w:szCs w:val="24"/>
          <w:lang w:eastAsia="de-DE"/>
        </w:rPr>
        <w:t>Gottesdienste</w:t>
      </w:r>
      <w:r w:rsidRPr="00FF70C0">
        <w:rPr>
          <w:rFonts w:ascii="Times New Roman" w:eastAsia="Times New Roman" w:hAnsi="Times New Roman" w:cs="Times New Roman"/>
          <w:sz w:val="24"/>
          <w:szCs w:val="24"/>
          <w:lang w:eastAsia="de-DE"/>
        </w:rPr>
        <w:t>: Festliche Gottesdienste und Andachten zu Ehren Mariens sind ein zentraler Teil der Feierlichkeiten. In diesen Gottesdiensten wird die Rolle Mariens im Heilsplan Gottes betont und ihre Fürsprache erbeten.</w:t>
      </w:r>
    </w:p>
    <w:p w14:paraId="3E74F25A" w14:textId="77777777" w:rsidR="00FF70C0" w:rsidRPr="00FF70C0" w:rsidRDefault="00FF70C0" w:rsidP="00FF70C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F70C0">
        <w:rPr>
          <w:rFonts w:ascii="Times New Roman" w:eastAsia="Times New Roman" w:hAnsi="Times New Roman" w:cs="Times New Roman"/>
          <w:b/>
          <w:bCs/>
          <w:sz w:val="27"/>
          <w:szCs w:val="27"/>
          <w:lang w:eastAsia="de-DE"/>
        </w:rPr>
        <w:t>Persönliche Geschichte zu Mariä Himmelfahrt</w:t>
      </w:r>
    </w:p>
    <w:p w14:paraId="27824E9F"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Frau Bauer, eine ältere Dame aus einem kleinen Dorf in Bayern, erinnert sich besonders gerne an die Feierlichkeiten zu Mariä Himmelfahrt in ihrer Jugend. Aufgewachsen in einer tief religiösen Gemeinschaft, war der 15. August immer ein besonderes Datum im Kalender ihrer Familie.</w:t>
      </w:r>
    </w:p>
    <w:p w14:paraId="4D0F0121"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Schon früh am Morgen begannen die Vorbereitungen für das Fest. Frau Bauer und ihre Mutter sammelten frische Kräuter und Blumen aus dem Garten und von den umliegenden Feldern. Diese wurden zu wunderschönen Sträußen gebunden, die später in der Kirche gesegnet werden sollten. Es war Tradition, dass jeder Haushalt einen solchen Kräuterstrauß besaß, um das Haus vor Unheil zu schützen und Heilung zu bringen.</w:t>
      </w:r>
    </w:p>
    <w:p w14:paraId="53AB20E2"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Der Höhepunkt des Tages war die feierliche Prozession durch das Dorf. Die Dorfbewohner versammelten sich vor der Kirche, wo eine Statue der Jungfrau Maria liebevoll geschmückt und auf eine Trage gestellt wurde. Die Prozession führte durch die Straßen des Dorfes, begleitet von Gebeten, Gesang und dem Duft von Weihrauch. Frau Bauer erinnert sich daran, wie sie als Kind stolz ihren Kräuterstrauß trug und sich freute, Teil dieser feierlichen Zeremonie zu sein.</w:t>
      </w:r>
    </w:p>
    <w:p w14:paraId="67196C65"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Nach der Prozession kehrten alle in die Kirche zurück, wo ein festlicher Gottesdienst stattfand. Die gesegneten Kräutersträuße wurden nach dem Gottesdienst mit nach Hause genommen und oft über dem Eingang oder in der Küche aufgehängt. Frau Bauer erzählt, dass ihre Mutter immer ein Stück der gesegneten Kräuter in das Kochwasser gab, wenn jemand in der Familie krank war, in der Hoffnung, dass die heilende Kraft der Kräuter helfen würde.</w:t>
      </w:r>
    </w:p>
    <w:p w14:paraId="556046EA" w14:textId="77777777" w:rsidR="00FF70C0" w:rsidRP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Auch heute noch, viele Jahre später, feiert Frau Bauer Mariä Himmelfahrt im Seniorenheim. Die Erinnerungen an die Feste ihrer Jugend sind immer noch lebendig, und sie freut sich darauf, die Traditionen weiterzuführen und ihre Geschichten mit den anderen Bewohnern zu teilen.</w:t>
      </w:r>
    </w:p>
    <w:p w14:paraId="7264C2A9" w14:textId="171E9BBB" w:rsidR="00FF70C0" w:rsidRDefault="00FF70C0" w:rsidP="00FF70C0">
      <w:pPr>
        <w:spacing w:before="100" w:beforeAutospacing="1" w:after="100" w:afterAutospacing="1" w:line="240" w:lineRule="auto"/>
        <w:rPr>
          <w:rFonts w:ascii="Times New Roman" w:eastAsia="Times New Roman" w:hAnsi="Times New Roman" w:cs="Times New Roman"/>
          <w:sz w:val="24"/>
          <w:szCs w:val="24"/>
          <w:lang w:eastAsia="de-DE"/>
        </w:rPr>
      </w:pPr>
      <w:r w:rsidRPr="00FF70C0">
        <w:rPr>
          <w:rFonts w:ascii="Times New Roman" w:eastAsia="Times New Roman" w:hAnsi="Times New Roman" w:cs="Times New Roman"/>
          <w:sz w:val="24"/>
          <w:szCs w:val="24"/>
          <w:lang w:eastAsia="de-DE"/>
        </w:rPr>
        <w:t>Mariä Himmelfahrt ist ein Fest, das tief in der christlichen Tradition verwurzelt ist und die leibliche Aufnahme der Jungfrau Maria in den Himmel feiert. Es verbindet christliche und heidnische Bräuche und bietet eine reiche Vielfalt an Feierlichkeiten, die von Prozessionen über Kräuterweihen bis hin zu festlichen Gottesdiensten reichen. Die persönlichen Geschichten und Erinnerungen, die mit diesem Fest verbunden sind, machen es zu einem besonderen und bedeutungsvollen Tag im christlichen Kalender.</w:t>
      </w:r>
    </w:p>
    <w:p w14:paraId="0C492569" w14:textId="6D2CE3C4" w:rsidR="00B84FB0" w:rsidRDefault="00B84FB0" w:rsidP="00FF70C0">
      <w:pPr>
        <w:spacing w:before="100" w:beforeAutospacing="1" w:after="100" w:afterAutospacing="1" w:line="240" w:lineRule="auto"/>
        <w:rPr>
          <w:rFonts w:ascii="Times New Roman" w:eastAsia="Times New Roman" w:hAnsi="Times New Roman" w:cs="Times New Roman"/>
          <w:sz w:val="24"/>
          <w:szCs w:val="24"/>
          <w:lang w:eastAsia="de-DE"/>
        </w:rPr>
      </w:pPr>
    </w:p>
    <w:p w14:paraId="6E2AC000" w14:textId="7914AC1E" w:rsidR="00B84FB0" w:rsidRDefault="00B84FB0" w:rsidP="00FF70C0">
      <w:pPr>
        <w:spacing w:before="100" w:beforeAutospacing="1" w:after="100" w:afterAutospacing="1" w:line="240" w:lineRule="auto"/>
        <w:rPr>
          <w:rFonts w:ascii="Times New Roman" w:eastAsia="Times New Roman" w:hAnsi="Times New Roman" w:cs="Times New Roman"/>
          <w:sz w:val="24"/>
          <w:szCs w:val="24"/>
          <w:lang w:eastAsia="de-DE"/>
        </w:rPr>
      </w:pPr>
    </w:p>
    <w:p w14:paraId="291BFF4C" w14:textId="77777777" w:rsidR="00B84FB0" w:rsidRPr="00FF70C0" w:rsidRDefault="00B84FB0" w:rsidP="00FF70C0">
      <w:pPr>
        <w:spacing w:before="100" w:beforeAutospacing="1" w:after="100" w:afterAutospacing="1" w:line="240" w:lineRule="auto"/>
        <w:rPr>
          <w:rFonts w:ascii="Times New Roman" w:eastAsia="Times New Roman" w:hAnsi="Times New Roman" w:cs="Times New Roman"/>
          <w:sz w:val="24"/>
          <w:szCs w:val="24"/>
          <w:lang w:eastAsia="de-DE"/>
        </w:rPr>
      </w:pPr>
    </w:p>
    <w:p w14:paraId="0115B10A" w14:textId="1D3A1778" w:rsidR="00357604" w:rsidRDefault="00357604"/>
    <w:p w14:paraId="2CAB3FF3" w14:textId="77777777" w:rsidR="00B84FB0" w:rsidRPr="00B84FB0" w:rsidRDefault="00B84FB0" w:rsidP="00B84FB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84FB0">
        <w:rPr>
          <w:rFonts w:ascii="Times New Roman" w:eastAsia="Times New Roman" w:hAnsi="Times New Roman" w:cs="Times New Roman"/>
          <w:b/>
          <w:bCs/>
          <w:sz w:val="27"/>
          <w:szCs w:val="27"/>
          <w:lang w:eastAsia="de-DE"/>
        </w:rPr>
        <w:lastRenderedPageBreak/>
        <w:t>Mariä Himmelfahrt: Eine Anleitung für Beschäftigungsaktivitäten</w:t>
      </w:r>
    </w:p>
    <w:p w14:paraId="40C11968" w14:textId="77777777" w:rsidR="00B84FB0" w:rsidRPr="00B84FB0" w:rsidRDefault="00B84FB0" w:rsidP="00B84FB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84FB0">
        <w:rPr>
          <w:rFonts w:ascii="Times New Roman" w:eastAsia="Times New Roman" w:hAnsi="Times New Roman" w:cs="Times New Roman"/>
          <w:b/>
          <w:bCs/>
          <w:sz w:val="24"/>
          <w:szCs w:val="24"/>
          <w:lang w:eastAsia="de-DE"/>
        </w:rPr>
        <w:t>Beschreibung</w:t>
      </w:r>
    </w:p>
    <w:p w14:paraId="4AF8733D" w14:textId="77777777" w:rsidR="00B84FB0" w:rsidRPr="00B84FB0" w:rsidRDefault="00B84FB0" w:rsidP="00B84FB0">
      <w:p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sz w:val="24"/>
          <w:szCs w:val="24"/>
          <w:lang w:eastAsia="de-DE"/>
        </w:rPr>
        <w:t xml:space="preserve">Mariä Himmelfahrt, gefeiert am 15. August, ist ein bedeutendes Fest im christlichen Kalender, </w:t>
      </w:r>
      <w:proofErr w:type="gramStart"/>
      <w:r w:rsidRPr="00B84FB0">
        <w:rPr>
          <w:rFonts w:ascii="Times New Roman" w:eastAsia="Times New Roman" w:hAnsi="Times New Roman" w:cs="Times New Roman"/>
          <w:sz w:val="24"/>
          <w:szCs w:val="24"/>
          <w:lang w:eastAsia="de-DE"/>
        </w:rPr>
        <w:t>das</w:t>
      </w:r>
      <w:proofErr w:type="gramEnd"/>
      <w:r w:rsidRPr="00B84FB0">
        <w:rPr>
          <w:rFonts w:ascii="Times New Roman" w:eastAsia="Times New Roman" w:hAnsi="Times New Roman" w:cs="Times New Roman"/>
          <w:sz w:val="24"/>
          <w:szCs w:val="24"/>
          <w:lang w:eastAsia="de-DE"/>
        </w:rPr>
        <w:t xml:space="preserve"> die Aufnahme der Jungfrau Maria in den Himmel ehrt. Durch kreative und interaktive Beschäftigungsaktivitäten können Senioren aktiv an den Feierlichkeiten teilnehmen und die festliche Stimmung genießen. Hier sind einige Ideen und Anleitungen, wie man Mariä Himmelfahrt gestalten kann, um eine angenehme und bedeutungsvolle Zeit für alle Beteiligten zu ermöglichen.</w:t>
      </w:r>
    </w:p>
    <w:p w14:paraId="3869B770" w14:textId="77777777" w:rsidR="00B84FB0" w:rsidRPr="00B84FB0" w:rsidRDefault="00B84FB0" w:rsidP="00B84FB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84FB0">
        <w:rPr>
          <w:rFonts w:ascii="Times New Roman" w:eastAsia="Times New Roman" w:hAnsi="Times New Roman" w:cs="Times New Roman"/>
          <w:b/>
          <w:bCs/>
          <w:sz w:val="27"/>
          <w:szCs w:val="27"/>
          <w:lang w:eastAsia="de-DE"/>
        </w:rPr>
        <w:t>Aktivitäten für Mariä Himmelfahrt</w:t>
      </w:r>
    </w:p>
    <w:p w14:paraId="4AAF1A14" w14:textId="77777777" w:rsidR="00B84FB0" w:rsidRPr="00B84FB0" w:rsidRDefault="00B84FB0" w:rsidP="00B84FB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B84FB0">
        <w:rPr>
          <w:rFonts w:ascii="Times New Roman" w:eastAsia="Times New Roman" w:hAnsi="Times New Roman" w:cs="Times New Roman"/>
          <w:b/>
          <w:bCs/>
          <w:sz w:val="24"/>
          <w:szCs w:val="24"/>
          <w:lang w:eastAsia="de-DE"/>
        </w:rPr>
        <w:t>Vorbereitung</w:t>
      </w:r>
    </w:p>
    <w:p w14:paraId="3A885BAA" w14:textId="77777777" w:rsidR="00B84FB0" w:rsidRPr="00B84FB0" w:rsidRDefault="00B84FB0" w:rsidP="00B84FB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Dekoration</w:t>
      </w:r>
    </w:p>
    <w:p w14:paraId="1C315FE7" w14:textId="77777777" w:rsidR="00B84FB0" w:rsidRPr="00B84FB0" w:rsidRDefault="00B84FB0" w:rsidP="00B84FB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Marianische Symbole</w:t>
      </w:r>
      <w:r w:rsidRPr="00B84FB0">
        <w:rPr>
          <w:rFonts w:ascii="Times New Roman" w:eastAsia="Times New Roman" w:hAnsi="Times New Roman" w:cs="Times New Roman"/>
          <w:sz w:val="24"/>
          <w:szCs w:val="24"/>
          <w:lang w:eastAsia="de-DE"/>
        </w:rPr>
        <w:t>: Schmücken Sie den Raum mit Symbolen, die Maria repräsentieren, wie Blumen (insbesondere Lilien), Marienstatuen und blaue und weiße Dekorationen.</w:t>
      </w:r>
    </w:p>
    <w:p w14:paraId="2D38DDE9" w14:textId="77777777" w:rsidR="00B84FB0" w:rsidRPr="00B84FB0" w:rsidRDefault="00B84FB0" w:rsidP="00B84FB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Sommerliche Dekoration</w:t>
      </w:r>
      <w:r w:rsidRPr="00B84FB0">
        <w:rPr>
          <w:rFonts w:ascii="Times New Roman" w:eastAsia="Times New Roman" w:hAnsi="Times New Roman" w:cs="Times New Roman"/>
          <w:sz w:val="24"/>
          <w:szCs w:val="24"/>
          <w:lang w:eastAsia="de-DE"/>
        </w:rPr>
        <w:t>: Nutzen Sie frische Blumen, grüne Zweige und Kräutersträuße, um eine sommerliche und festliche Atmosphäre zu schaffen.</w:t>
      </w:r>
    </w:p>
    <w:p w14:paraId="79A607F0" w14:textId="77777777" w:rsidR="00B84FB0" w:rsidRPr="00B84FB0" w:rsidRDefault="00B84FB0" w:rsidP="00B84FB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Materialien bereitstellen</w:t>
      </w:r>
    </w:p>
    <w:p w14:paraId="718B6949" w14:textId="77777777" w:rsidR="00B84FB0" w:rsidRPr="00B84FB0" w:rsidRDefault="00B84FB0" w:rsidP="00B84FB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Bastelmaterialien</w:t>
      </w:r>
      <w:r w:rsidRPr="00B84FB0">
        <w:rPr>
          <w:rFonts w:ascii="Times New Roman" w:eastAsia="Times New Roman" w:hAnsi="Times New Roman" w:cs="Times New Roman"/>
          <w:sz w:val="24"/>
          <w:szCs w:val="24"/>
          <w:lang w:eastAsia="de-DE"/>
        </w:rPr>
        <w:t>: Bereiten Sie Bastelmaterialien wie buntes Papier, Scheren, Klebstoff, Glitzer, Sticker, Stifte und Farben vor.</w:t>
      </w:r>
    </w:p>
    <w:p w14:paraId="0C531354" w14:textId="77777777" w:rsidR="00B84FB0" w:rsidRPr="00B84FB0" w:rsidRDefault="00B84FB0" w:rsidP="00B84FB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Musik</w:t>
      </w:r>
      <w:r w:rsidRPr="00B84FB0">
        <w:rPr>
          <w:rFonts w:ascii="Times New Roman" w:eastAsia="Times New Roman" w:hAnsi="Times New Roman" w:cs="Times New Roman"/>
          <w:sz w:val="24"/>
          <w:szCs w:val="24"/>
          <w:lang w:eastAsia="de-DE"/>
        </w:rPr>
        <w:t>: Stellen Sie eine Playlist mit marianischen Hymnen und traditioneller Kirchenmusik zusammen, die im Hintergrund laufen kann.</w:t>
      </w:r>
    </w:p>
    <w:p w14:paraId="6A193017" w14:textId="77777777" w:rsidR="00B84FB0" w:rsidRPr="00B84FB0" w:rsidRDefault="00B84FB0" w:rsidP="00B84FB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84FB0">
        <w:rPr>
          <w:rFonts w:ascii="Times New Roman" w:eastAsia="Times New Roman" w:hAnsi="Times New Roman" w:cs="Times New Roman"/>
          <w:b/>
          <w:bCs/>
          <w:sz w:val="27"/>
          <w:szCs w:val="27"/>
          <w:lang w:eastAsia="de-DE"/>
        </w:rPr>
        <w:t>Beschäftigungsaktivitäten</w:t>
      </w:r>
    </w:p>
    <w:p w14:paraId="6356D37F" w14:textId="77777777" w:rsidR="00B84FB0" w:rsidRPr="00B84FB0" w:rsidRDefault="00B84FB0" w:rsidP="00B84FB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Kräutersträuße binden</w:t>
      </w:r>
    </w:p>
    <w:p w14:paraId="14FC939E"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Traditionelle Kräuterweihe</w:t>
      </w:r>
      <w:r w:rsidRPr="00B84FB0">
        <w:rPr>
          <w:rFonts w:ascii="Times New Roman" w:eastAsia="Times New Roman" w:hAnsi="Times New Roman" w:cs="Times New Roman"/>
          <w:sz w:val="24"/>
          <w:szCs w:val="24"/>
          <w:lang w:eastAsia="de-DE"/>
        </w:rPr>
        <w:t>: Erklären Sie den Bewohnern die Tradition der Kräuterweihe. Bereiten Sie gemeinsam mit den Bewohnern Kräutersträuße vor. Nutzen Sie Heilkräuter und Blumen wie Johanniskraut, Kamille, Thymian und Schafgarbe. Diese Sträuße können später gesegnet werden.</w:t>
      </w:r>
    </w:p>
    <w:p w14:paraId="38B7DE21"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Kräuterkunde</w:t>
      </w:r>
      <w:r w:rsidRPr="00B84FB0">
        <w:rPr>
          <w:rFonts w:ascii="Times New Roman" w:eastAsia="Times New Roman" w:hAnsi="Times New Roman" w:cs="Times New Roman"/>
          <w:sz w:val="24"/>
          <w:szCs w:val="24"/>
          <w:lang w:eastAsia="de-DE"/>
        </w:rPr>
        <w:t>: Informieren Sie die Bewohner über die Bedeutung und Heilwirkung der verschiedenen Kräuter, die für die Sträuße verwendet werden.</w:t>
      </w:r>
    </w:p>
    <w:p w14:paraId="00D167A4" w14:textId="77777777" w:rsidR="00B84FB0" w:rsidRPr="00B84FB0" w:rsidRDefault="00B84FB0" w:rsidP="00B84FB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Marianische Bastelprojekte</w:t>
      </w:r>
    </w:p>
    <w:p w14:paraId="7C81B546"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Marienstatuen schmücken</w:t>
      </w:r>
      <w:r w:rsidRPr="00B84FB0">
        <w:rPr>
          <w:rFonts w:ascii="Times New Roman" w:eastAsia="Times New Roman" w:hAnsi="Times New Roman" w:cs="Times New Roman"/>
          <w:sz w:val="24"/>
          <w:szCs w:val="24"/>
          <w:lang w:eastAsia="de-DE"/>
        </w:rPr>
        <w:t>: Lassen Sie die Bewohner kleine Statuen der Jungfrau Maria mit Blumen und Bändern schmücken.</w:t>
      </w:r>
    </w:p>
    <w:p w14:paraId="17142F33"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Marienbilder malen</w:t>
      </w:r>
      <w:r w:rsidRPr="00B84FB0">
        <w:rPr>
          <w:rFonts w:ascii="Times New Roman" w:eastAsia="Times New Roman" w:hAnsi="Times New Roman" w:cs="Times New Roman"/>
          <w:sz w:val="24"/>
          <w:szCs w:val="24"/>
          <w:lang w:eastAsia="de-DE"/>
        </w:rPr>
        <w:t>: Die Bewohner können Bilder von Maria malen oder ausmalen. Nutzen Sie Vorlagen und Malutensilien, um kreative und persönliche Kunstwerke zu schaffen.</w:t>
      </w:r>
    </w:p>
    <w:p w14:paraId="7C6384C6" w14:textId="77777777" w:rsidR="00B84FB0" w:rsidRPr="00B84FB0" w:rsidRDefault="00B84FB0" w:rsidP="00B84FB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Musik und Gesang</w:t>
      </w:r>
    </w:p>
    <w:p w14:paraId="10E9AA8D"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Marianische Hymnen singen</w:t>
      </w:r>
      <w:r w:rsidRPr="00B84FB0">
        <w:rPr>
          <w:rFonts w:ascii="Times New Roman" w:eastAsia="Times New Roman" w:hAnsi="Times New Roman" w:cs="Times New Roman"/>
          <w:sz w:val="24"/>
          <w:szCs w:val="24"/>
          <w:lang w:eastAsia="de-DE"/>
        </w:rPr>
        <w:t>: Singen Sie gemeinsam traditionelle marianische Hymnen wie „</w:t>
      </w:r>
      <w:proofErr w:type="gramStart"/>
      <w:r w:rsidRPr="00B84FB0">
        <w:rPr>
          <w:rFonts w:ascii="Times New Roman" w:eastAsia="Times New Roman" w:hAnsi="Times New Roman" w:cs="Times New Roman"/>
          <w:sz w:val="24"/>
          <w:szCs w:val="24"/>
          <w:lang w:eastAsia="de-DE"/>
        </w:rPr>
        <w:t>Ave Maria</w:t>
      </w:r>
      <w:proofErr w:type="gramEnd"/>
      <w:r w:rsidRPr="00B84FB0">
        <w:rPr>
          <w:rFonts w:ascii="Times New Roman" w:eastAsia="Times New Roman" w:hAnsi="Times New Roman" w:cs="Times New Roman"/>
          <w:sz w:val="24"/>
          <w:szCs w:val="24"/>
          <w:lang w:eastAsia="de-DE"/>
        </w:rPr>
        <w:t>“ und „Salve Regina“. Nutzen Sie einfache Instrumente wie Tamburine oder Rasseln, um die Lieder zu begleiten.</w:t>
      </w:r>
    </w:p>
    <w:p w14:paraId="6F409832" w14:textId="321DDEF3" w:rsid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Musik hören</w:t>
      </w:r>
      <w:r w:rsidRPr="00B84FB0">
        <w:rPr>
          <w:rFonts w:ascii="Times New Roman" w:eastAsia="Times New Roman" w:hAnsi="Times New Roman" w:cs="Times New Roman"/>
          <w:sz w:val="24"/>
          <w:szCs w:val="24"/>
          <w:lang w:eastAsia="de-DE"/>
        </w:rPr>
        <w:t>: Spielen Sie marianische Musik und Kirchenlieder, die zur Besinnung und zum Genießen einladen.</w:t>
      </w:r>
    </w:p>
    <w:p w14:paraId="3EFEF009" w14:textId="77777777" w:rsidR="00B84FB0" w:rsidRPr="00B84FB0" w:rsidRDefault="00B84FB0" w:rsidP="00B84FB0">
      <w:pPr>
        <w:spacing w:before="100" w:beforeAutospacing="1" w:after="100" w:afterAutospacing="1" w:line="240" w:lineRule="auto"/>
        <w:rPr>
          <w:rFonts w:ascii="Times New Roman" w:eastAsia="Times New Roman" w:hAnsi="Times New Roman" w:cs="Times New Roman"/>
          <w:sz w:val="24"/>
          <w:szCs w:val="24"/>
          <w:lang w:eastAsia="de-DE"/>
        </w:rPr>
      </w:pPr>
    </w:p>
    <w:p w14:paraId="1C1BA01D" w14:textId="77777777" w:rsidR="00B84FB0" w:rsidRPr="00B84FB0" w:rsidRDefault="00B84FB0" w:rsidP="00B84FB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lastRenderedPageBreak/>
        <w:t>Geschichten und Erzählungen</w:t>
      </w:r>
    </w:p>
    <w:p w14:paraId="6ADA4C61"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Marienlegenden vorlesen</w:t>
      </w:r>
      <w:r w:rsidRPr="00B84FB0">
        <w:rPr>
          <w:rFonts w:ascii="Times New Roman" w:eastAsia="Times New Roman" w:hAnsi="Times New Roman" w:cs="Times New Roman"/>
          <w:sz w:val="24"/>
          <w:szCs w:val="24"/>
          <w:lang w:eastAsia="de-DE"/>
        </w:rPr>
        <w:t>: Lesen Sie Geschichten und Legenden über das Leben und die Aufnahme Mariens in den Himmel vor. Nutzen Sie auch persönliche Erinnerungen und Erlebnisse der Bewohner, um Gespräche anzuregen.</w:t>
      </w:r>
    </w:p>
    <w:p w14:paraId="53B108E4"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Erinnerungen teilen</w:t>
      </w:r>
      <w:r w:rsidRPr="00B84FB0">
        <w:rPr>
          <w:rFonts w:ascii="Times New Roman" w:eastAsia="Times New Roman" w:hAnsi="Times New Roman" w:cs="Times New Roman"/>
          <w:sz w:val="24"/>
          <w:szCs w:val="24"/>
          <w:lang w:eastAsia="de-DE"/>
        </w:rPr>
        <w:t>: Ermutigen Sie die Bewohner, ihre eigenen Erinnerungen und Erlebnisse zu Mariä Himmelfahrt und anderen Marienfesten zu teilen. Dies fördert das Gemeinschaftsgefühl und weckt schöne Erinnerungen.</w:t>
      </w:r>
    </w:p>
    <w:p w14:paraId="49AF0325" w14:textId="77777777" w:rsidR="00B84FB0" w:rsidRPr="00B84FB0" w:rsidRDefault="00B84FB0" w:rsidP="00B84FB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Gemeinsames Essen</w:t>
      </w:r>
    </w:p>
    <w:p w14:paraId="5A1886FE"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Marianische Gerichte</w:t>
      </w:r>
      <w:r w:rsidRPr="00B84FB0">
        <w:rPr>
          <w:rFonts w:ascii="Times New Roman" w:eastAsia="Times New Roman" w:hAnsi="Times New Roman" w:cs="Times New Roman"/>
          <w:sz w:val="24"/>
          <w:szCs w:val="24"/>
          <w:lang w:eastAsia="de-DE"/>
        </w:rPr>
        <w:t>: Bereiten Sie gemeinsam Gerichte zu, die für Mariä Himmelfahrt typisch sind. Nutzen Sie frische Kräuter aus den gebundenen Sträußen für die Zubereitung.</w:t>
      </w:r>
    </w:p>
    <w:p w14:paraId="79FFB555" w14:textId="77777777" w:rsidR="00B84FB0" w:rsidRPr="00B84FB0" w:rsidRDefault="00B84FB0" w:rsidP="00B84FB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Festliches Mahl</w:t>
      </w:r>
      <w:r w:rsidRPr="00B84FB0">
        <w:rPr>
          <w:rFonts w:ascii="Times New Roman" w:eastAsia="Times New Roman" w:hAnsi="Times New Roman" w:cs="Times New Roman"/>
          <w:sz w:val="24"/>
          <w:szCs w:val="24"/>
          <w:lang w:eastAsia="de-DE"/>
        </w:rPr>
        <w:t>: Organisieren Sie ein gemeinsames festliches Mahl, bei dem die Bewohner zusammen essen und die festliche Atmosphäre genießen können.</w:t>
      </w:r>
    </w:p>
    <w:p w14:paraId="61DC6FC5" w14:textId="77777777" w:rsidR="00B84FB0" w:rsidRPr="00B84FB0" w:rsidRDefault="00B84FB0" w:rsidP="00B84FB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84FB0">
        <w:rPr>
          <w:rFonts w:ascii="Times New Roman" w:eastAsia="Times New Roman" w:hAnsi="Times New Roman" w:cs="Times New Roman"/>
          <w:b/>
          <w:bCs/>
          <w:sz w:val="27"/>
          <w:szCs w:val="27"/>
          <w:lang w:eastAsia="de-DE"/>
        </w:rPr>
        <w:t>Nachbereitung</w:t>
      </w:r>
    </w:p>
    <w:p w14:paraId="60B8B600" w14:textId="77777777" w:rsidR="00B84FB0" w:rsidRPr="00B84FB0" w:rsidRDefault="00B84FB0" w:rsidP="00B84FB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Fotos und Erinnerungen</w:t>
      </w:r>
    </w:p>
    <w:p w14:paraId="292B0B3F" w14:textId="77777777" w:rsidR="00B84FB0" w:rsidRPr="00B84FB0" w:rsidRDefault="00B84FB0" w:rsidP="00B84FB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Fotowand</w:t>
      </w:r>
      <w:r w:rsidRPr="00B84FB0">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735B4347" w14:textId="77777777" w:rsidR="00B84FB0" w:rsidRPr="00B84FB0" w:rsidRDefault="00B84FB0" w:rsidP="00B84FB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Erinnerungsalbum</w:t>
      </w:r>
      <w:r w:rsidRPr="00B84FB0">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0F31015E" w14:textId="77777777" w:rsidR="00B84FB0" w:rsidRPr="00B84FB0" w:rsidRDefault="00B84FB0" w:rsidP="00B84FB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Reflexion und Feedback</w:t>
      </w:r>
    </w:p>
    <w:p w14:paraId="660E2F50" w14:textId="77777777" w:rsidR="00B84FB0" w:rsidRPr="00B84FB0" w:rsidRDefault="00B84FB0" w:rsidP="00B84FB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Gespräche</w:t>
      </w:r>
      <w:r w:rsidRPr="00B84FB0">
        <w:rPr>
          <w:rFonts w:ascii="Times New Roman" w:eastAsia="Times New Roman" w:hAnsi="Times New Roman" w:cs="Times New Roman"/>
          <w:sz w:val="24"/>
          <w:szCs w:val="24"/>
          <w:lang w:eastAsia="de-DE"/>
        </w:rPr>
        <w:t xml:space="preserve">: Lassen Sie die Teilnehmer über ihre Lieblingsmomente von Mariä Himmelfahrt sprechen und was ihnen am meisten Spaß gemacht hat. Dies </w:t>
      </w:r>
      <w:proofErr w:type="gramStart"/>
      <w:r w:rsidRPr="00B84FB0">
        <w:rPr>
          <w:rFonts w:ascii="Times New Roman" w:eastAsia="Times New Roman" w:hAnsi="Times New Roman" w:cs="Times New Roman"/>
          <w:sz w:val="24"/>
          <w:szCs w:val="24"/>
          <w:lang w:eastAsia="de-DE"/>
        </w:rPr>
        <w:t>fördert</w:t>
      </w:r>
      <w:proofErr w:type="gramEnd"/>
      <w:r w:rsidRPr="00B84FB0">
        <w:rPr>
          <w:rFonts w:ascii="Times New Roman" w:eastAsia="Times New Roman" w:hAnsi="Times New Roman" w:cs="Times New Roman"/>
          <w:sz w:val="24"/>
          <w:szCs w:val="24"/>
          <w:lang w:eastAsia="de-DE"/>
        </w:rPr>
        <w:t xml:space="preserve"> das Gemeinschaftsgefühl und die Reflexion.</w:t>
      </w:r>
    </w:p>
    <w:p w14:paraId="493A0ACB" w14:textId="3C9B7D5E" w:rsidR="00B84FB0" w:rsidRDefault="00B84FB0" w:rsidP="00B84FB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b/>
          <w:bCs/>
          <w:sz w:val="24"/>
          <w:szCs w:val="24"/>
          <w:lang w:eastAsia="de-DE"/>
        </w:rPr>
        <w:t>Dankesrunde</w:t>
      </w:r>
      <w:r w:rsidRPr="00B84FB0">
        <w:rPr>
          <w:rFonts w:ascii="Times New Roman" w:eastAsia="Times New Roman" w:hAnsi="Times New Roman" w:cs="Times New Roman"/>
          <w:sz w:val="24"/>
          <w:szCs w:val="24"/>
          <w:lang w:eastAsia="de-DE"/>
        </w:rPr>
        <w:t>: Halten Sie eine Dankesrunde ab, in der sich die Bewohner und das Personal gegenseitig für den schönen Tag bedanken können.</w:t>
      </w:r>
    </w:p>
    <w:p w14:paraId="34255445" w14:textId="77777777" w:rsidR="00B84FB0" w:rsidRPr="00B84FB0" w:rsidRDefault="00B84FB0" w:rsidP="00B84FB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p>
    <w:p w14:paraId="3715543F" w14:textId="77777777" w:rsidR="00B84FB0" w:rsidRPr="00B84FB0" w:rsidRDefault="00B84FB0" w:rsidP="00B84FB0">
      <w:pPr>
        <w:spacing w:before="100" w:beforeAutospacing="1" w:after="100" w:afterAutospacing="1" w:line="240" w:lineRule="auto"/>
        <w:rPr>
          <w:rFonts w:ascii="Times New Roman" w:eastAsia="Times New Roman" w:hAnsi="Times New Roman" w:cs="Times New Roman"/>
          <w:sz w:val="24"/>
          <w:szCs w:val="24"/>
          <w:lang w:eastAsia="de-DE"/>
        </w:rPr>
      </w:pPr>
      <w:r w:rsidRPr="00B84FB0">
        <w:rPr>
          <w:rFonts w:ascii="Times New Roman" w:eastAsia="Times New Roman" w:hAnsi="Times New Roman" w:cs="Times New Roman"/>
          <w:sz w:val="24"/>
          <w:szCs w:val="24"/>
          <w:lang w:eastAsia="de-DE"/>
        </w:rPr>
        <w:t>Mariä Himmelfahrt bietet zahlreiche Möglichkeiten für kreative und interaktive Beschäftigungsaktivitäten, die sowohl Freude bereiten als auch das Gemeinschaftsgefühl stärken. Durch das Binden von Kräutersträußen, marianische Bastelprojekte, Musik und Gesang sowie Geschichten und gemeinsames Essen können Senioren eine unvergessliche und festliche Zeit erleben. Die gemeinsamen Erlebnisse schaffen wertvolle Erinnerungen und tragen zu einem positiven und erfüllten Alltag bei.</w:t>
      </w:r>
    </w:p>
    <w:p w14:paraId="58A306FF" w14:textId="77777777" w:rsidR="00B84FB0" w:rsidRDefault="00B84FB0"/>
    <w:sectPr w:rsidR="00B84FB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64D7C"/>
    <w:multiLevelType w:val="multilevel"/>
    <w:tmpl w:val="A02AF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497988"/>
    <w:multiLevelType w:val="multilevel"/>
    <w:tmpl w:val="313047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7A5AEE"/>
    <w:multiLevelType w:val="multilevel"/>
    <w:tmpl w:val="52782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C93C01"/>
    <w:multiLevelType w:val="multilevel"/>
    <w:tmpl w:val="46CEB5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4444BA"/>
    <w:multiLevelType w:val="multilevel"/>
    <w:tmpl w:val="A17219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604"/>
    <w:rsid w:val="00357604"/>
    <w:rsid w:val="00B84FB0"/>
    <w:rsid w:val="00FF7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9C2C2"/>
  <w15:chartTrackingRefBased/>
  <w15:docId w15:val="{943A3F4D-D371-4EBD-9E60-263B7BB24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F70C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F70C0"/>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F70C0"/>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F70C0"/>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F70C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F70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326761">
      <w:bodyDiv w:val="1"/>
      <w:marLeft w:val="0"/>
      <w:marRight w:val="0"/>
      <w:marTop w:val="0"/>
      <w:marBottom w:val="0"/>
      <w:divBdr>
        <w:top w:val="none" w:sz="0" w:space="0" w:color="auto"/>
        <w:left w:val="none" w:sz="0" w:space="0" w:color="auto"/>
        <w:bottom w:val="none" w:sz="0" w:space="0" w:color="auto"/>
        <w:right w:val="none" w:sz="0" w:space="0" w:color="auto"/>
      </w:divBdr>
    </w:div>
    <w:div w:id="5845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1342</Words>
  <Characters>8459</Characters>
  <Application>Microsoft Office Word</Application>
  <DocSecurity>0</DocSecurity>
  <Lines>70</Lines>
  <Paragraphs>19</Paragraphs>
  <ScaleCrop>false</ScaleCrop>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2024-06-06T18:40:00Z</dcterms:created>
  <dcterms:modified xsi:type="dcterms:W3CDTF">2024-06-06T18:42:00Z</dcterms:modified>
</cp:coreProperties>
</file>